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9" w:rsidRDefault="00196132" w:rsidP="00196132">
      <w:pPr>
        <w:jc w:val="center"/>
        <w:rPr>
          <w:sz w:val="24"/>
          <w:szCs w:val="24"/>
        </w:rPr>
      </w:pPr>
      <w:r w:rsidRPr="00196132">
        <w:rPr>
          <w:rFonts w:hint="eastAsia"/>
          <w:sz w:val="24"/>
          <w:szCs w:val="24"/>
        </w:rPr>
        <w:t xml:space="preserve">JFA </w:t>
      </w:r>
      <w:r w:rsidRPr="00196132">
        <w:rPr>
          <w:rFonts w:hint="eastAsia"/>
          <w:sz w:val="24"/>
          <w:szCs w:val="24"/>
        </w:rPr>
        <w:t>バーモントカップ</w:t>
      </w:r>
      <w:r w:rsidRPr="00196132">
        <w:rPr>
          <w:rFonts w:hint="eastAsia"/>
          <w:sz w:val="24"/>
          <w:szCs w:val="24"/>
        </w:rPr>
        <w:t xml:space="preserve"> </w:t>
      </w:r>
      <w:r w:rsidRPr="00196132">
        <w:rPr>
          <w:rFonts w:hint="eastAsia"/>
          <w:sz w:val="24"/>
          <w:szCs w:val="24"/>
        </w:rPr>
        <w:t>第</w:t>
      </w:r>
      <w:r w:rsidR="0003673E">
        <w:rPr>
          <w:rFonts w:hint="eastAsia"/>
          <w:sz w:val="24"/>
          <w:szCs w:val="24"/>
        </w:rPr>
        <w:t>33</w:t>
      </w:r>
      <w:r w:rsidRPr="00196132">
        <w:rPr>
          <w:rFonts w:hint="eastAsia"/>
          <w:sz w:val="24"/>
          <w:szCs w:val="24"/>
        </w:rPr>
        <w:t>回全日本</w:t>
      </w:r>
      <w:r w:rsidRPr="00196132">
        <w:rPr>
          <w:rFonts w:hint="eastAsia"/>
          <w:sz w:val="24"/>
          <w:szCs w:val="24"/>
        </w:rPr>
        <w:t>U-12</w:t>
      </w:r>
      <w:r w:rsidRPr="00196132">
        <w:rPr>
          <w:rFonts w:hint="eastAsia"/>
          <w:sz w:val="24"/>
          <w:szCs w:val="24"/>
        </w:rPr>
        <w:t>フットサル選手権　熊本県大会申込の流れ</w:t>
      </w:r>
    </w:p>
    <w:p w:rsidR="00196132" w:rsidRDefault="00196132" w:rsidP="00196132">
      <w:pPr>
        <w:jc w:val="center"/>
        <w:rPr>
          <w:sz w:val="24"/>
          <w:szCs w:val="24"/>
        </w:rPr>
      </w:pPr>
    </w:p>
    <w:p w:rsidR="004A58C6" w:rsidRDefault="00CC698E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pt;margin-top:.75pt;width:324.9pt;height:79.05pt;z-index:251660288;mso-width-relative:margin;mso-height-relative:margin">
            <v:textbox>
              <w:txbxContent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所定の参加申込書に必要事項を記入し、プライバシーポリシー同意書と共にフットサル委員会事務局にメールで送る</w:t>
                  </w:r>
                </w:p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送付先：</w:t>
                  </w:r>
                  <w:hyperlink r:id="rId7" w:history="1">
                    <w:r w:rsidRPr="00196132">
                      <w:rPr>
                        <w:rStyle w:val="a5"/>
                        <w:rFonts w:hint="eastAsia"/>
                        <w:sz w:val="24"/>
                        <w:szCs w:val="24"/>
                      </w:rPr>
                      <w:t>futsal@kumamoto-fa.com</w:t>
                    </w:r>
                  </w:hyperlink>
                </w:p>
                <w:p w:rsidR="00196132" w:rsidRPr="00196132" w:rsidRDefault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CC698E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in;margin-top:12.75pt;width:87.75pt;height:78pt;z-index:251661312" adj="9554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CC698E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99.2pt;margin-top:9pt;width:324.9pt;height:58.85pt;z-index:251662336;mso-width-relative:margin;mso-height-relative:margin">
            <v:textbox>
              <w:txbxContent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フットサル委員会より申込受理のメール送付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申込後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日までにメールが届かない場合は担当の後藤まで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4A58C6">
                    <w:rPr>
                      <w:rFonts w:asciiTheme="minorEastAsia" w:hAnsiTheme="minorEastAsia"/>
                      <w:color w:val="222222"/>
                      <w:sz w:val="24"/>
                      <w:szCs w:val="24"/>
                      <w:shd w:val="clear" w:color="auto" w:fill="FFFFFF"/>
                    </w:rPr>
                    <w:t>vermont.kumamoto@gmail.com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）ご連絡ください</w:t>
                  </w:r>
                </w:p>
                <w:p w:rsidR="00196132" w:rsidRPr="00196132" w:rsidRDefault="00196132" w:rsidP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CC698E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left:0;text-align:left;margin-left:3in;margin-top:2.25pt;width:87.75pt;height:78pt;z-index:251663360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CC698E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99.2pt;margin-top:12pt;width:324.9pt;height:42.75pt;z-index:251664384;mso-width-relative:margin;mso-height-relative:margin">
            <v:textbox>
              <w:txbxContent>
                <w:p w:rsidR="004A58C6" w:rsidRPr="004A58C6" w:rsidRDefault="004A58C6" w:rsidP="004A58C6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sz w:val="24"/>
                      <w:szCs w:val="24"/>
                    </w:rPr>
                    <w:t>K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ickoff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より大会参加申し込み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参加費振込（期限厳守）</w:t>
                  </w:r>
                  <w:r>
                    <w:rPr>
                      <w:rFonts w:hint="eastAsia"/>
                      <w:sz w:val="24"/>
                      <w:szCs w:val="24"/>
                    </w:rPr>
                    <w:t>を行う</w:t>
                  </w:r>
                </w:p>
                <w:p w:rsidR="004A58C6" w:rsidRDefault="004A58C6"/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CC698E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67" style="position:absolute;left:0;text-align:left;margin-left:3in;margin-top:4.5pt;width:87.75pt;height:78pt;z-index:251665408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CC698E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99.2pt;margin-top:10.5pt;width:324.9pt;height:43.5pt;z-index:251666432;mso-width-relative:margin;mso-height-relative:margin">
            <v:textbox>
              <w:txbxContent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名以上が参加する。</w:t>
                  </w:r>
                </w:p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Web</w:t>
                  </w:r>
                  <w:r>
                    <w:rPr>
                      <w:rFonts w:hint="eastAsia"/>
                      <w:sz w:val="24"/>
                      <w:szCs w:val="24"/>
                    </w:rPr>
                    <w:t>会議の準備が出来次第通知を行う。</w:t>
                  </w:r>
                </w:p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CC698E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left:0;text-align:left;margin-left:3in;margin-top:4.5pt;width:87.75pt;height:78pt;z-index:251667456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CC698E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99.2pt;margin-top:2.25pt;width:324.9pt;height:27pt;z-index:251668480;mso-width-relative:margin;mso-height-relative:margin">
            <v:textbox>
              <w:txbxContent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代表者会議にて組み合わせ抽選を行う</w:t>
                  </w: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196132" w:rsidRDefault="00196132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期限を必ず守ってください。</w:t>
      </w:r>
    </w:p>
    <w:p w:rsidR="00A94282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期限が守られない場合や</w:t>
      </w:r>
      <w:r w:rsidR="00A94282">
        <w:rPr>
          <w:rFonts w:hint="eastAsia"/>
          <w:sz w:val="24"/>
          <w:szCs w:val="24"/>
        </w:rPr>
        <w:t>代表者会議に事前の連絡無く遅刻・欠席の場合、</w:t>
      </w:r>
    </w:p>
    <w:p w:rsidR="00A94282" w:rsidRDefault="006966FB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大会参加資格を取り消させて頂きます</w:t>
      </w:r>
      <w:r w:rsidR="00A94282">
        <w:rPr>
          <w:rFonts w:hint="eastAsia"/>
          <w:sz w:val="24"/>
          <w:szCs w:val="24"/>
        </w:rPr>
        <w:t>。</w:t>
      </w:r>
    </w:p>
    <w:p w:rsidR="006966FB" w:rsidRPr="006966FB" w:rsidRDefault="006966FB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その際の返金は行いません。</w:t>
      </w:r>
    </w:p>
    <w:sectPr w:rsidR="006966FB" w:rsidRPr="006966FB" w:rsidSect="00196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B8" w:rsidRDefault="002069B8" w:rsidP="006966FB">
      <w:r>
        <w:separator/>
      </w:r>
    </w:p>
  </w:endnote>
  <w:endnote w:type="continuationSeparator" w:id="0">
    <w:p w:rsidR="002069B8" w:rsidRDefault="002069B8" w:rsidP="0069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B8" w:rsidRDefault="002069B8" w:rsidP="006966FB">
      <w:r>
        <w:separator/>
      </w:r>
    </w:p>
  </w:footnote>
  <w:footnote w:type="continuationSeparator" w:id="0">
    <w:p w:rsidR="002069B8" w:rsidRDefault="002069B8" w:rsidP="00696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red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32"/>
    <w:rsid w:val="0003673E"/>
    <w:rsid w:val="00062666"/>
    <w:rsid w:val="00196132"/>
    <w:rsid w:val="002069B8"/>
    <w:rsid w:val="004A58C6"/>
    <w:rsid w:val="00662799"/>
    <w:rsid w:val="006966FB"/>
    <w:rsid w:val="008347A6"/>
    <w:rsid w:val="008818FC"/>
    <w:rsid w:val="00A80483"/>
    <w:rsid w:val="00A83F1F"/>
    <w:rsid w:val="00A94282"/>
    <w:rsid w:val="00B16592"/>
    <w:rsid w:val="00CC698E"/>
    <w:rsid w:val="00EE5F27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red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61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966FB"/>
  </w:style>
  <w:style w:type="paragraph" w:styleId="a8">
    <w:name w:val="footer"/>
    <w:basedOn w:val="a"/>
    <w:link w:val="a9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96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@kumamoto-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0C5E-2981-4534-9112-D6B8065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2023-02-25T10:05:00Z</dcterms:created>
  <dcterms:modified xsi:type="dcterms:W3CDTF">2023-02-25T10:05:00Z</dcterms:modified>
</cp:coreProperties>
</file>