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8E" w:rsidRPr="00FF51BB" w:rsidRDefault="00DB4F5A" w:rsidP="009777EB">
      <w:pPr>
        <w:ind w:firstLineChars="400" w:firstLine="11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ＫＦＡ</w:t>
      </w:r>
      <w:r w:rsidR="000F3E3D">
        <w:rPr>
          <w:rFonts w:hint="eastAsia"/>
          <w:sz w:val="28"/>
          <w:szCs w:val="28"/>
        </w:rPr>
        <w:t>第</w:t>
      </w:r>
      <w:r w:rsidR="00B954C6">
        <w:rPr>
          <w:rFonts w:hint="eastAsia"/>
          <w:sz w:val="28"/>
          <w:szCs w:val="28"/>
        </w:rPr>
        <w:t>27</w:t>
      </w:r>
      <w:r w:rsidR="00D42BA9">
        <w:rPr>
          <w:rFonts w:hint="eastAsia"/>
          <w:sz w:val="28"/>
          <w:szCs w:val="28"/>
        </w:rPr>
        <w:t>回</w:t>
      </w:r>
      <w:r w:rsidR="00C16CA1" w:rsidRPr="00FF51BB">
        <w:rPr>
          <w:rFonts w:hint="eastAsia"/>
          <w:sz w:val="28"/>
          <w:szCs w:val="28"/>
        </w:rPr>
        <w:t>熊本県フットサルリーグ</w:t>
      </w:r>
      <w:r w:rsidR="00D42BA9">
        <w:rPr>
          <w:rFonts w:hint="eastAsia"/>
          <w:sz w:val="28"/>
          <w:szCs w:val="28"/>
        </w:rPr>
        <w:t xml:space="preserve">　</w:t>
      </w:r>
      <w:r w:rsidR="00C16CA1" w:rsidRPr="00FF51BB">
        <w:rPr>
          <w:rFonts w:hint="eastAsia"/>
          <w:sz w:val="28"/>
          <w:szCs w:val="28"/>
        </w:rPr>
        <w:t>運営上の注意</w:t>
      </w:r>
    </w:p>
    <w:p w:rsidR="00C16CA1" w:rsidRDefault="00BD7605" w:rsidP="00BD7605">
      <w:pPr>
        <w:jc w:val="right"/>
        <w:rPr>
          <w:b/>
        </w:rPr>
      </w:pPr>
      <w:r>
        <w:rPr>
          <w:rFonts w:hint="eastAsia"/>
          <w:b/>
        </w:rPr>
        <w:t>熊本県フットサル連盟</w:t>
      </w:r>
    </w:p>
    <w:p w:rsidR="00BD7605" w:rsidRPr="00FF51BB" w:rsidRDefault="00BD7605" w:rsidP="00BD7605">
      <w:pPr>
        <w:jc w:val="right"/>
        <w:rPr>
          <w:b/>
        </w:rPr>
      </w:pPr>
    </w:p>
    <w:p w:rsidR="00C16CA1" w:rsidRPr="00FF51BB" w:rsidRDefault="00C16CA1" w:rsidP="00C16CA1">
      <w:pPr>
        <w:pStyle w:val="a3"/>
        <w:numPr>
          <w:ilvl w:val="0"/>
          <w:numId w:val="1"/>
        </w:numPr>
        <w:ind w:leftChars="0"/>
        <w:rPr>
          <w:b/>
        </w:rPr>
      </w:pPr>
      <w:r w:rsidRPr="00FF51BB">
        <w:rPr>
          <w:rFonts w:hint="eastAsia"/>
          <w:b/>
        </w:rPr>
        <w:t>リーグ運営方法</w:t>
      </w:r>
    </w:p>
    <w:p w:rsidR="00C16CA1" w:rsidRDefault="00C16CA1" w:rsidP="00C16CA1">
      <w:pPr>
        <w:pStyle w:val="a3"/>
        <w:ind w:leftChars="0" w:left="420"/>
      </w:pPr>
      <w:r>
        <w:rPr>
          <w:rFonts w:hint="eastAsia"/>
        </w:rPr>
        <w:t>各チーム審判２名、ボールパーソン２名、記録１名で運営にあたる。</w:t>
      </w:r>
    </w:p>
    <w:p w:rsidR="00C16CA1" w:rsidRDefault="00C16CA1" w:rsidP="00C16CA1">
      <w:pPr>
        <w:pStyle w:val="a3"/>
        <w:ind w:leftChars="0" w:left="420"/>
      </w:pPr>
      <w:r>
        <w:rPr>
          <w:rFonts w:hint="eastAsia"/>
        </w:rPr>
        <w:t>役割表を確認の上、指定された時間に遅れることがないように注意すること。</w:t>
      </w:r>
    </w:p>
    <w:p w:rsidR="00C16CA1" w:rsidRDefault="00C16CA1" w:rsidP="00C16CA1">
      <w:pPr>
        <w:pStyle w:val="a3"/>
        <w:ind w:leftChars="0" w:left="420"/>
      </w:pPr>
      <w:r>
        <w:rPr>
          <w:rFonts w:hint="eastAsia"/>
        </w:rPr>
        <w:t>特に第３審判とタイムキーパーは、試合前の得点</w:t>
      </w:r>
      <w:r w:rsidR="00FF51BB">
        <w:rPr>
          <w:rFonts w:hint="eastAsia"/>
        </w:rPr>
        <w:t>盤</w:t>
      </w:r>
      <w:r>
        <w:rPr>
          <w:rFonts w:hint="eastAsia"/>
        </w:rPr>
        <w:t>の設定</w:t>
      </w:r>
      <w:r w:rsidR="009777EB">
        <w:rPr>
          <w:rFonts w:hint="eastAsia"/>
        </w:rPr>
        <w:t>（Ｒ３）</w:t>
      </w:r>
      <w:r>
        <w:rPr>
          <w:rFonts w:hint="eastAsia"/>
        </w:rPr>
        <w:t>、ピッチ内アップ・用具チェック前のブザー</w:t>
      </w:r>
      <w:r w:rsidR="009777EB">
        <w:rPr>
          <w:rFonts w:hint="eastAsia"/>
        </w:rPr>
        <w:t>（ＴＫ）</w:t>
      </w:r>
      <w:r>
        <w:rPr>
          <w:rFonts w:hint="eastAsia"/>
        </w:rPr>
        <w:t>を行うこと。</w:t>
      </w:r>
      <w:r w:rsidR="009777EB" w:rsidRPr="009777EB">
        <w:rPr>
          <w:rFonts w:hint="eastAsia"/>
        </w:rPr>
        <w:t>（時間の管理を厳密に）</w:t>
      </w:r>
    </w:p>
    <w:p w:rsidR="00C16CA1" w:rsidRDefault="00C16CA1" w:rsidP="00C16CA1"/>
    <w:p w:rsidR="00C16CA1" w:rsidRPr="00FF51BB" w:rsidRDefault="00C16CA1" w:rsidP="00C16CA1">
      <w:pPr>
        <w:pStyle w:val="a3"/>
        <w:numPr>
          <w:ilvl w:val="0"/>
          <w:numId w:val="1"/>
        </w:numPr>
        <w:ind w:leftChars="0"/>
        <w:rPr>
          <w:b/>
        </w:rPr>
      </w:pPr>
      <w:r w:rsidRPr="00FF51BB">
        <w:rPr>
          <w:rFonts w:hint="eastAsia"/>
          <w:b/>
        </w:rPr>
        <w:t>会場設営・撤去</w:t>
      </w:r>
    </w:p>
    <w:p w:rsidR="00C16CA1" w:rsidRDefault="00C16CA1" w:rsidP="00887BDF">
      <w:pPr>
        <w:pStyle w:val="a3"/>
        <w:ind w:leftChars="0" w:left="420"/>
      </w:pPr>
      <w:r>
        <w:rPr>
          <w:rFonts w:hint="eastAsia"/>
        </w:rPr>
        <w:t>参加チームで設営</w:t>
      </w:r>
      <w:r w:rsidR="00FF51BB">
        <w:rPr>
          <w:rFonts w:hint="eastAsia"/>
        </w:rPr>
        <w:t>・</w:t>
      </w:r>
      <w:r>
        <w:rPr>
          <w:rFonts w:hint="eastAsia"/>
        </w:rPr>
        <w:t>撤去まで行います。役割表並びに</w:t>
      </w:r>
      <w:r w:rsidR="00887BDF">
        <w:rPr>
          <w:rFonts w:hint="eastAsia"/>
        </w:rPr>
        <w:t>リーグでの話し合いの元、割り当てられた開催日には必ずチームで協力して行うこと。</w:t>
      </w:r>
    </w:p>
    <w:p w:rsidR="00137827" w:rsidRDefault="00137827" w:rsidP="00887BDF">
      <w:pPr>
        <w:pStyle w:val="a3"/>
        <w:ind w:leftChars="0" w:left="420"/>
      </w:pPr>
      <w:r>
        <w:rPr>
          <w:rFonts w:hint="eastAsia"/>
        </w:rPr>
        <w:t>各チームとも割り当てられた役割に５名以上参加をすること。</w:t>
      </w:r>
      <w:r w:rsidR="00AC09EB">
        <w:rPr>
          <w:rFonts w:hint="eastAsia"/>
        </w:rPr>
        <w:t>管理は、設営は最初の試合のホームチーム、撤収は最後の試合のホームチームが行う。</w:t>
      </w:r>
    </w:p>
    <w:p w:rsidR="00887BDF" w:rsidRPr="00AC09EB" w:rsidRDefault="00887BDF" w:rsidP="00887BDF"/>
    <w:p w:rsidR="00887BDF" w:rsidRPr="00FF51BB" w:rsidRDefault="00887BDF" w:rsidP="00887BDF">
      <w:pPr>
        <w:pStyle w:val="a3"/>
        <w:numPr>
          <w:ilvl w:val="0"/>
          <w:numId w:val="1"/>
        </w:numPr>
        <w:ind w:leftChars="0"/>
        <w:rPr>
          <w:b/>
        </w:rPr>
      </w:pPr>
      <w:r w:rsidRPr="00FF51BB">
        <w:rPr>
          <w:rFonts w:hint="eastAsia"/>
          <w:b/>
        </w:rPr>
        <w:t>マッチコーディネーションミーティング（</w:t>
      </w:r>
      <w:r w:rsidR="00020E49" w:rsidRPr="00FF51BB">
        <w:rPr>
          <w:rFonts w:hint="eastAsia"/>
          <w:b/>
        </w:rPr>
        <w:t>以下、</w:t>
      </w:r>
      <w:r w:rsidRPr="00FF51BB">
        <w:rPr>
          <w:rFonts w:hint="eastAsia"/>
          <w:b/>
        </w:rPr>
        <w:t>MCM</w:t>
      </w:r>
      <w:r w:rsidRPr="00FF51BB">
        <w:rPr>
          <w:rFonts w:hint="eastAsia"/>
          <w:b/>
        </w:rPr>
        <w:t>）</w:t>
      </w:r>
    </w:p>
    <w:p w:rsidR="00887BDF" w:rsidRDefault="00887BDF" w:rsidP="00020E49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試合開始６０分前に両チーム監督、審判団、マッチコミッショナーによる</w:t>
      </w:r>
      <w:r>
        <w:rPr>
          <w:rFonts w:hint="eastAsia"/>
        </w:rPr>
        <w:t>MCM</w:t>
      </w:r>
      <w:r>
        <w:rPr>
          <w:rFonts w:hint="eastAsia"/>
        </w:rPr>
        <w:t>を行う。各チーム必ず監督が出席すること。（監督が出席できない場合、役員登録された</w:t>
      </w:r>
      <w:r w:rsidR="00BE08FD">
        <w:rPr>
          <w:rFonts w:hint="eastAsia"/>
        </w:rPr>
        <w:t>者</w:t>
      </w:r>
      <w:r>
        <w:rPr>
          <w:rFonts w:hint="eastAsia"/>
        </w:rPr>
        <w:t>が出席</w:t>
      </w:r>
      <w:r w:rsidR="00BE08FD">
        <w:rPr>
          <w:rFonts w:hint="eastAsia"/>
        </w:rPr>
        <w:t>す</w:t>
      </w:r>
      <w:r>
        <w:rPr>
          <w:rFonts w:hint="eastAsia"/>
        </w:rPr>
        <w:t>る。その際、監督が出席できない理由をマッチコミッショナーまで報告する。）</w:t>
      </w:r>
      <w:r>
        <w:rPr>
          <w:rFonts w:hint="eastAsia"/>
        </w:rPr>
        <w:t>MCM</w:t>
      </w:r>
      <w:r>
        <w:rPr>
          <w:rFonts w:hint="eastAsia"/>
        </w:rPr>
        <w:t>では、選手証・メンバー提出用紙・ユニフォーム正副２着</w:t>
      </w:r>
      <w:r w:rsidR="00020E49">
        <w:rPr>
          <w:rFonts w:hint="eastAsia"/>
        </w:rPr>
        <w:t>・ビブス</w:t>
      </w:r>
      <w:r>
        <w:rPr>
          <w:rFonts w:hint="eastAsia"/>
        </w:rPr>
        <w:t>（広告表示がある場合、県協会へ提出した広告承認申請の写しを毎試合）</w:t>
      </w:r>
      <w:r w:rsidR="00020E49">
        <w:rPr>
          <w:rFonts w:hint="eastAsia"/>
        </w:rPr>
        <w:t>を</w:t>
      </w:r>
      <w:r>
        <w:rPr>
          <w:rFonts w:hint="eastAsia"/>
        </w:rPr>
        <w:t>持参すること。</w:t>
      </w:r>
    </w:p>
    <w:p w:rsidR="00020E49" w:rsidRDefault="00887BDF" w:rsidP="00020E49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張り番をするチームは、</w:t>
      </w:r>
      <w:r>
        <w:rPr>
          <w:rFonts w:hint="eastAsia"/>
        </w:rPr>
        <w:t>MCM</w:t>
      </w:r>
      <w:r>
        <w:rPr>
          <w:rFonts w:hint="eastAsia"/>
        </w:rPr>
        <w:t>時に</w:t>
      </w:r>
      <w:r w:rsidR="00AB0015">
        <w:rPr>
          <w:rFonts w:hint="eastAsia"/>
        </w:rPr>
        <w:t>必ず主審</w:t>
      </w:r>
      <w:r w:rsidR="00020E49">
        <w:rPr>
          <w:rFonts w:hint="eastAsia"/>
        </w:rPr>
        <w:t>の確認を受けること。</w:t>
      </w:r>
    </w:p>
    <w:p w:rsidR="00020E49" w:rsidRPr="009D61E6" w:rsidRDefault="00020E49" w:rsidP="00020E49">
      <w:pPr>
        <w:pStyle w:val="a3"/>
        <w:numPr>
          <w:ilvl w:val="1"/>
          <w:numId w:val="1"/>
        </w:numPr>
        <w:ind w:leftChars="0"/>
        <w:rPr>
          <w:b/>
          <w:color w:val="FF0000"/>
        </w:rPr>
      </w:pPr>
      <w:r w:rsidRPr="009D61E6">
        <w:rPr>
          <w:rFonts w:hint="eastAsia"/>
          <w:b/>
          <w:color w:val="FF0000"/>
        </w:rPr>
        <w:t>MCM</w:t>
      </w:r>
      <w:r w:rsidRPr="009D61E6">
        <w:rPr>
          <w:rFonts w:hint="eastAsia"/>
          <w:b/>
          <w:color w:val="FF0000"/>
        </w:rPr>
        <w:t>遅刻チームに対する罰則</w:t>
      </w:r>
    </w:p>
    <w:p w:rsidR="00020E49" w:rsidRPr="00CA172D" w:rsidRDefault="00020E49" w:rsidP="00CA172D">
      <w:pPr>
        <w:pStyle w:val="a3"/>
        <w:numPr>
          <w:ilvl w:val="2"/>
          <w:numId w:val="1"/>
        </w:numPr>
        <w:ind w:leftChars="0"/>
        <w:rPr>
          <w:b/>
          <w:color w:val="FF0000"/>
        </w:rPr>
      </w:pPr>
      <w:r w:rsidRPr="009D61E6">
        <w:rPr>
          <w:rFonts w:hint="eastAsia"/>
          <w:b/>
          <w:color w:val="FF0000"/>
        </w:rPr>
        <w:t>試合を行うチームが</w:t>
      </w:r>
      <w:r w:rsidRPr="009D61E6">
        <w:rPr>
          <w:rFonts w:hint="eastAsia"/>
          <w:b/>
          <w:color w:val="FF0000"/>
        </w:rPr>
        <w:t>MCM</w:t>
      </w:r>
      <w:r w:rsidRPr="009D61E6">
        <w:rPr>
          <w:rFonts w:hint="eastAsia"/>
          <w:b/>
          <w:color w:val="FF0000"/>
        </w:rPr>
        <w:t>に遅刻した場合、</w:t>
      </w:r>
      <w:r w:rsidR="0023308B">
        <w:rPr>
          <w:rFonts w:hint="eastAsia"/>
          <w:b/>
          <w:color w:val="FF0000"/>
        </w:rPr>
        <w:t>5</w:t>
      </w:r>
      <w:r w:rsidRPr="009D61E6">
        <w:rPr>
          <w:rFonts w:hint="eastAsia"/>
          <w:b/>
          <w:color w:val="FF0000"/>
        </w:rPr>
        <w:t>分を超えて遅れた場合、</w:t>
      </w:r>
      <w:r w:rsidR="00D75218">
        <w:rPr>
          <w:rFonts w:hint="eastAsia"/>
          <w:b/>
          <w:color w:val="FF0000"/>
        </w:rPr>
        <w:t>没収試合とする。</w:t>
      </w:r>
      <w:r w:rsidR="00D75218" w:rsidRPr="00CA172D">
        <w:rPr>
          <w:rFonts w:hint="eastAsia"/>
          <w:b/>
          <w:color w:val="FF0000"/>
        </w:rPr>
        <w:t>更に</w:t>
      </w:r>
      <w:r w:rsidR="00982A28" w:rsidRPr="00CA172D">
        <w:rPr>
          <w:rFonts w:hint="eastAsia"/>
          <w:b/>
          <w:color w:val="FF0000"/>
        </w:rPr>
        <w:t>、</w:t>
      </w:r>
      <w:r w:rsidRPr="00CA172D">
        <w:rPr>
          <w:rFonts w:hint="eastAsia"/>
          <w:b/>
          <w:color w:val="FF0000"/>
        </w:rPr>
        <w:t>勝ち点マイナス１とする。</w:t>
      </w:r>
      <w:r w:rsidR="005768D5">
        <w:rPr>
          <w:rFonts w:hint="eastAsia"/>
          <w:b/>
          <w:color w:val="FF0000"/>
        </w:rPr>
        <w:t>(</w:t>
      </w:r>
      <w:r w:rsidR="0009641C">
        <w:rPr>
          <w:rFonts w:hint="eastAsia"/>
          <w:b/>
          <w:color w:val="FF0000"/>
        </w:rPr>
        <w:t>1</w:t>
      </w:r>
      <w:r w:rsidR="0009641C">
        <w:rPr>
          <w:rFonts w:hint="eastAsia"/>
          <w:b/>
          <w:color w:val="FF0000"/>
        </w:rPr>
        <w:t>分でも遅刻した場合はペナルティーポイントの対象となる。</w:t>
      </w:r>
      <w:r w:rsidR="0009641C">
        <w:rPr>
          <w:rFonts w:hint="eastAsia"/>
          <w:b/>
          <w:color w:val="FF0000"/>
        </w:rPr>
        <w:t>)</w:t>
      </w:r>
    </w:p>
    <w:p w:rsidR="00020E49" w:rsidRPr="009D61E6" w:rsidRDefault="00020E49" w:rsidP="00020E49">
      <w:pPr>
        <w:pStyle w:val="a3"/>
        <w:numPr>
          <w:ilvl w:val="2"/>
          <w:numId w:val="1"/>
        </w:numPr>
        <w:ind w:leftChars="0"/>
        <w:rPr>
          <w:b/>
          <w:color w:val="FF0000"/>
        </w:rPr>
      </w:pPr>
      <w:r w:rsidRPr="009D61E6">
        <w:rPr>
          <w:rFonts w:hint="eastAsia"/>
          <w:b/>
          <w:color w:val="FF0000"/>
        </w:rPr>
        <w:t>運営を行うチーム（レフリー）が</w:t>
      </w:r>
      <w:r w:rsidRPr="009D61E6">
        <w:rPr>
          <w:rFonts w:hint="eastAsia"/>
          <w:b/>
          <w:color w:val="FF0000"/>
        </w:rPr>
        <w:t>MCM</w:t>
      </w:r>
      <w:r w:rsidRPr="009D61E6">
        <w:rPr>
          <w:rFonts w:hint="eastAsia"/>
          <w:b/>
          <w:color w:val="FF0000"/>
        </w:rPr>
        <w:t>に</w:t>
      </w:r>
      <w:r w:rsidR="00940405">
        <w:rPr>
          <w:rFonts w:hint="eastAsia"/>
          <w:b/>
          <w:color w:val="FF0000"/>
        </w:rPr>
        <w:t>遅刻した場合、ペナルティーポイントの対象とする</w:t>
      </w:r>
      <w:r w:rsidRPr="009D61E6">
        <w:rPr>
          <w:rFonts w:hint="eastAsia"/>
          <w:b/>
          <w:color w:val="FF0000"/>
        </w:rPr>
        <w:t>。５分を超えて遅れた場合、勝ち点マイナス１とする。</w:t>
      </w:r>
    </w:p>
    <w:p w:rsidR="0064029E" w:rsidRDefault="00BB14E8" w:rsidP="00020E49">
      <w:pPr>
        <w:pStyle w:val="a3"/>
        <w:ind w:leftChars="0" w:left="1560"/>
        <w:rPr>
          <w:b/>
          <w:color w:val="FF0000"/>
        </w:rPr>
      </w:pPr>
      <w:r>
        <w:rPr>
          <w:rFonts w:hint="eastAsia"/>
          <w:b/>
          <w:color w:val="FF0000"/>
        </w:rPr>
        <w:t>(</w:t>
      </w:r>
      <w:r>
        <w:rPr>
          <w:rFonts w:hint="eastAsia"/>
          <w:b/>
          <w:color w:val="FF0000"/>
        </w:rPr>
        <w:t>ペナルティーポイント</w:t>
      </w:r>
      <w:r w:rsidR="0064029E">
        <w:rPr>
          <w:rFonts w:hint="eastAsia"/>
          <w:b/>
          <w:color w:val="FF0000"/>
        </w:rPr>
        <w:t>加算対象</w:t>
      </w:r>
      <w:r w:rsidR="0064029E">
        <w:rPr>
          <w:rFonts w:hint="eastAsia"/>
          <w:b/>
          <w:color w:val="FF0000"/>
        </w:rPr>
        <w:t>)</w:t>
      </w:r>
    </w:p>
    <w:p w:rsidR="00020E49" w:rsidRPr="009D61E6" w:rsidRDefault="00020E49" w:rsidP="00020E49">
      <w:pPr>
        <w:pStyle w:val="a3"/>
        <w:ind w:leftChars="0" w:left="1560"/>
        <w:rPr>
          <w:b/>
          <w:color w:val="FF0000"/>
        </w:rPr>
      </w:pPr>
      <w:r w:rsidRPr="009D61E6">
        <w:rPr>
          <w:rFonts w:hint="eastAsia"/>
          <w:b/>
          <w:color w:val="FF0000"/>
        </w:rPr>
        <w:t>※不測の事態で</w:t>
      </w:r>
      <w:r w:rsidRPr="009D61E6">
        <w:rPr>
          <w:rFonts w:hint="eastAsia"/>
          <w:b/>
          <w:color w:val="FF0000"/>
        </w:rPr>
        <w:t>MCM</w:t>
      </w:r>
      <w:r w:rsidRPr="009D61E6">
        <w:rPr>
          <w:rFonts w:hint="eastAsia"/>
          <w:b/>
          <w:color w:val="FF0000"/>
        </w:rPr>
        <w:t>に参加できない場合、その後の裁定は県リーグ運営委員会にて協議する。</w:t>
      </w:r>
    </w:p>
    <w:p w:rsidR="00020E49" w:rsidRPr="009D61E6" w:rsidRDefault="00020E49" w:rsidP="00C14110">
      <w:pPr>
        <w:ind w:firstLineChars="400" w:firstLine="824"/>
        <w:rPr>
          <w:b/>
          <w:color w:val="FF0000"/>
        </w:rPr>
      </w:pPr>
      <w:r w:rsidRPr="009D61E6">
        <w:rPr>
          <w:rFonts w:hint="eastAsia"/>
          <w:b/>
          <w:color w:val="FF0000"/>
        </w:rPr>
        <w:t>（３）減点方法</w:t>
      </w:r>
    </w:p>
    <w:p w:rsidR="00020E49" w:rsidRDefault="00020E49" w:rsidP="00C14110">
      <w:pPr>
        <w:ind w:firstLineChars="400" w:firstLine="824"/>
        <w:rPr>
          <w:b/>
          <w:color w:val="FF0000"/>
        </w:rPr>
      </w:pPr>
      <w:r w:rsidRPr="009D61E6">
        <w:rPr>
          <w:rFonts w:hint="eastAsia"/>
          <w:b/>
          <w:color w:val="FF0000"/>
        </w:rPr>
        <w:t xml:space="preserve">　　　リーグ終了後、勝ち点数が確定したのち</w:t>
      </w:r>
      <w:r w:rsidR="006B6E69" w:rsidRPr="009D61E6">
        <w:rPr>
          <w:rFonts w:hint="eastAsia"/>
          <w:b/>
          <w:color w:val="FF0000"/>
        </w:rPr>
        <w:t>減</w:t>
      </w:r>
      <w:r w:rsidRPr="009D61E6">
        <w:rPr>
          <w:rFonts w:hint="eastAsia"/>
          <w:b/>
          <w:color w:val="FF0000"/>
        </w:rPr>
        <w:t>点を行う。</w:t>
      </w:r>
    </w:p>
    <w:p w:rsidR="0064029E" w:rsidRPr="009D61E6" w:rsidRDefault="0064029E" w:rsidP="00C14110">
      <w:pPr>
        <w:ind w:firstLineChars="400" w:firstLine="824"/>
        <w:rPr>
          <w:b/>
          <w:color w:val="FF0000"/>
        </w:rPr>
      </w:pPr>
    </w:p>
    <w:p w:rsidR="00020E49" w:rsidRPr="009777EB" w:rsidRDefault="00020E49" w:rsidP="009777EB">
      <w:pPr>
        <w:ind w:left="840"/>
        <w:rPr>
          <w:b/>
          <w:color w:val="FF0000"/>
        </w:rPr>
      </w:pPr>
      <w:r w:rsidRPr="009777EB">
        <w:rPr>
          <w:rFonts w:hint="eastAsia"/>
          <w:b/>
          <w:color w:val="FF0000"/>
        </w:rPr>
        <w:lastRenderedPageBreak/>
        <w:t>その他</w:t>
      </w:r>
    </w:p>
    <w:p w:rsidR="00020E49" w:rsidRDefault="00020E49" w:rsidP="00020E49">
      <w:pPr>
        <w:pStyle w:val="a3"/>
        <w:ind w:leftChars="0" w:left="1560"/>
        <w:rPr>
          <w:b/>
          <w:color w:val="FF0000"/>
        </w:rPr>
      </w:pPr>
      <w:r w:rsidRPr="009D61E6">
        <w:rPr>
          <w:rFonts w:hint="eastAsia"/>
          <w:b/>
          <w:color w:val="FF0000"/>
        </w:rPr>
        <w:t>MCM</w:t>
      </w:r>
      <w:r w:rsidRPr="009D61E6">
        <w:rPr>
          <w:rFonts w:hint="eastAsia"/>
          <w:b/>
          <w:color w:val="FF0000"/>
        </w:rPr>
        <w:t>に関わる全ての</w:t>
      </w:r>
      <w:r w:rsidR="00203B49" w:rsidRPr="009D61E6">
        <w:rPr>
          <w:rFonts w:hint="eastAsia"/>
          <w:b/>
          <w:color w:val="FF0000"/>
        </w:rPr>
        <w:t>事象については、各チーム代表者及び連盟に</w:t>
      </w:r>
      <w:r w:rsidR="00C2661F" w:rsidRPr="009D61E6">
        <w:rPr>
          <w:rFonts w:hint="eastAsia"/>
          <w:b/>
          <w:color w:val="FF0000"/>
        </w:rPr>
        <w:t>よる協議</w:t>
      </w:r>
      <w:r w:rsidR="00203B49" w:rsidRPr="009D61E6">
        <w:rPr>
          <w:rFonts w:hint="eastAsia"/>
          <w:b/>
          <w:color w:val="FF0000"/>
        </w:rPr>
        <w:t>を行い</w:t>
      </w:r>
      <w:r w:rsidR="00203B49" w:rsidRPr="000D606C">
        <w:rPr>
          <w:rFonts w:hint="eastAsia"/>
          <w:b/>
          <w:color w:val="FF0000"/>
        </w:rPr>
        <w:t>対応</w:t>
      </w:r>
      <w:r w:rsidR="00203B49" w:rsidRPr="009D61E6">
        <w:rPr>
          <w:rFonts w:hint="eastAsia"/>
          <w:b/>
          <w:color w:val="FF0000"/>
        </w:rPr>
        <w:t>する。</w:t>
      </w:r>
    </w:p>
    <w:p w:rsidR="004F20E7" w:rsidRPr="009D61E6" w:rsidRDefault="004F20E7" w:rsidP="00020E49">
      <w:pPr>
        <w:pStyle w:val="a3"/>
        <w:ind w:leftChars="0" w:left="1560"/>
        <w:rPr>
          <w:b/>
          <w:color w:val="FF0000"/>
        </w:rPr>
      </w:pPr>
      <w:r>
        <w:rPr>
          <w:rFonts w:hint="eastAsia"/>
          <w:b/>
          <w:color w:val="FF0000"/>
        </w:rPr>
        <w:t>動画配信は</w:t>
      </w:r>
      <w:r>
        <w:rPr>
          <w:rFonts w:hint="eastAsia"/>
          <w:b/>
          <w:color w:val="FF0000"/>
        </w:rPr>
        <w:t>MCM</w:t>
      </w:r>
      <w:r>
        <w:rPr>
          <w:rFonts w:hint="eastAsia"/>
          <w:b/>
          <w:color w:val="FF0000"/>
        </w:rPr>
        <w:t>で許可を得ること。</w:t>
      </w:r>
    </w:p>
    <w:p w:rsidR="00203B49" w:rsidRDefault="00203B49" w:rsidP="00203B49"/>
    <w:p w:rsidR="00203B49" w:rsidRPr="00FF51BB" w:rsidRDefault="00203B49" w:rsidP="009777EB">
      <w:pPr>
        <w:pStyle w:val="a3"/>
        <w:numPr>
          <w:ilvl w:val="0"/>
          <w:numId w:val="1"/>
        </w:numPr>
        <w:ind w:leftChars="0"/>
        <w:rPr>
          <w:b/>
        </w:rPr>
      </w:pPr>
      <w:r w:rsidRPr="00FF51BB">
        <w:rPr>
          <w:rFonts w:hint="eastAsia"/>
          <w:b/>
        </w:rPr>
        <w:t>ウォーミングアップ</w:t>
      </w:r>
    </w:p>
    <w:p w:rsidR="00203B49" w:rsidRDefault="00203B49" w:rsidP="009777E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ウォーミングアップは指定された場所で行う。</w:t>
      </w:r>
    </w:p>
    <w:p w:rsidR="00203B49" w:rsidRDefault="00203B49" w:rsidP="009777E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各チームがピッチ内でボールを使ったウォーミングアップが出来る時間は以下の通りとする。</w:t>
      </w:r>
    </w:p>
    <w:p w:rsidR="00203B49" w:rsidRDefault="00203B49" w:rsidP="009777EB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当該試合の前の試合のハーフタイム（ピッチ内アップを行う際、</w:t>
      </w:r>
      <w:r w:rsidR="001A4CE5">
        <w:rPr>
          <w:rFonts w:hint="eastAsia"/>
        </w:rPr>
        <w:t>試合で使用するユニフォームと異なるゲームシャツまたはビブスを着用すること）</w:t>
      </w:r>
    </w:p>
    <w:p w:rsidR="00203B49" w:rsidRDefault="00203B49" w:rsidP="009777EB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当該試合の</w:t>
      </w:r>
      <w:r w:rsidR="007F3579">
        <w:rPr>
          <w:rFonts w:hint="eastAsia"/>
        </w:rPr>
        <w:t>前の</w:t>
      </w:r>
      <w:r>
        <w:rPr>
          <w:rFonts w:hint="eastAsia"/>
        </w:rPr>
        <w:t>試合</w:t>
      </w:r>
      <w:r w:rsidR="007F3579">
        <w:rPr>
          <w:rFonts w:hint="eastAsia"/>
        </w:rPr>
        <w:t>の</w:t>
      </w:r>
      <w:r>
        <w:rPr>
          <w:rFonts w:hint="eastAsia"/>
        </w:rPr>
        <w:t>終了から原則</w:t>
      </w:r>
      <w:r w:rsidR="00BE08FD">
        <w:rPr>
          <w:rFonts w:hint="eastAsia"/>
        </w:rPr>
        <w:t>、</w:t>
      </w:r>
      <w:r>
        <w:rPr>
          <w:rFonts w:hint="eastAsia"/>
        </w:rPr>
        <w:t>試合開始７分前まで（用具チェックのブザーまで）ただし前の試合が行われていない場合、キックオフ２５分前から試合開始７分前（用具チェック）までの１８分間とする。</w:t>
      </w:r>
    </w:p>
    <w:p w:rsidR="001A4CE5" w:rsidRDefault="001A4CE5" w:rsidP="001A4CE5"/>
    <w:p w:rsidR="001A4CE5" w:rsidRPr="00FF51BB" w:rsidRDefault="001A4CE5" w:rsidP="009777EB">
      <w:pPr>
        <w:pStyle w:val="a3"/>
        <w:numPr>
          <w:ilvl w:val="0"/>
          <w:numId w:val="1"/>
        </w:numPr>
        <w:ind w:leftChars="0"/>
        <w:rPr>
          <w:b/>
        </w:rPr>
      </w:pPr>
      <w:r w:rsidRPr="00FF51BB">
        <w:rPr>
          <w:rFonts w:hint="eastAsia"/>
          <w:b/>
        </w:rPr>
        <w:t>退場となった選手の</w:t>
      </w:r>
      <w:r w:rsidR="005C37B1">
        <w:rPr>
          <w:rFonts w:hint="eastAsia"/>
          <w:b/>
        </w:rPr>
        <w:t>扱い</w:t>
      </w:r>
    </w:p>
    <w:p w:rsidR="001A4CE5" w:rsidRDefault="001A4CE5" w:rsidP="009777E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退場となった選手は、当該試合のマッチコミッショナー席の近くで試合終了まで観戦する。（試合終了後、マッチコミッショナー・規律委員・退場選手とそのチームの代表者にて</w:t>
      </w:r>
      <w:r w:rsidR="00201218" w:rsidRPr="000D606C">
        <w:rPr>
          <w:rFonts w:hint="eastAsia"/>
        </w:rPr>
        <w:t>弁明の機会を設ける</w:t>
      </w:r>
      <w:r w:rsidRPr="000D606C">
        <w:rPr>
          <w:rFonts w:hint="eastAsia"/>
        </w:rPr>
        <w:t>。</w:t>
      </w:r>
      <w:r>
        <w:rPr>
          <w:rFonts w:hint="eastAsia"/>
        </w:rPr>
        <w:t>その際、部外者の出席は認めない）</w:t>
      </w:r>
    </w:p>
    <w:p w:rsidR="001A4CE5" w:rsidRDefault="001A4CE5" w:rsidP="009777E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出場</w:t>
      </w:r>
      <w:r w:rsidR="007F3579">
        <w:rPr>
          <w:rFonts w:hint="eastAsia"/>
        </w:rPr>
        <w:t>停止</w:t>
      </w:r>
      <w:r>
        <w:rPr>
          <w:rFonts w:hint="eastAsia"/>
        </w:rPr>
        <w:t>選手が当該試合を観戦する場合、</w:t>
      </w:r>
      <w:r w:rsidR="00201218" w:rsidRPr="000D606C">
        <w:rPr>
          <w:rFonts w:hint="eastAsia"/>
        </w:rPr>
        <w:t>指定された場所</w:t>
      </w:r>
      <w:r>
        <w:rPr>
          <w:rFonts w:hint="eastAsia"/>
        </w:rPr>
        <w:t>で試合終了まで観戦する。（試合中の自チーム選手との接触はできない）</w:t>
      </w:r>
    </w:p>
    <w:p w:rsidR="001A4CE5" w:rsidRDefault="001A4CE5" w:rsidP="001A4CE5"/>
    <w:p w:rsidR="001A4CE5" w:rsidRPr="00FF51BB" w:rsidRDefault="001A4CE5" w:rsidP="009777EB">
      <w:pPr>
        <w:pStyle w:val="a3"/>
        <w:numPr>
          <w:ilvl w:val="0"/>
          <w:numId w:val="1"/>
        </w:numPr>
        <w:ind w:leftChars="0"/>
        <w:rPr>
          <w:b/>
        </w:rPr>
      </w:pPr>
      <w:r w:rsidRPr="00FF51BB">
        <w:rPr>
          <w:rFonts w:hint="eastAsia"/>
          <w:b/>
        </w:rPr>
        <w:t>観戦者と選手のマナー</w:t>
      </w:r>
    </w:p>
    <w:p w:rsidR="001A4CE5" w:rsidRDefault="001A4CE5" w:rsidP="009777E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ピッチ上の選手は観戦者と会話をしてはならない。</w:t>
      </w:r>
    </w:p>
    <w:p w:rsidR="001A4CE5" w:rsidRDefault="001A4CE5" w:rsidP="009777E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物のやり取りも行ってはならない。</w:t>
      </w:r>
    </w:p>
    <w:p w:rsidR="001A4CE5" w:rsidRDefault="008460CD" w:rsidP="009777E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ベンチでの行動についてもマナーを守ること。（少年少女等も観戦していることを十分意識し熊本県を代表するリーグ選手であることの自覚を持ち子供</w:t>
      </w:r>
      <w:r w:rsidR="00A90388">
        <w:rPr>
          <w:rFonts w:hint="eastAsia"/>
        </w:rPr>
        <w:t>達</w:t>
      </w:r>
      <w:r>
        <w:rPr>
          <w:rFonts w:hint="eastAsia"/>
        </w:rPr>
        <w:t>の模範となる態度で試合に臨むこと）</w:t>
      </w:r>
    </w:p>
    <w:p w:rsidR="007F3579" w:rsidRDefault="007F3579" w:rsidP="009777E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観戦者</w:t>
      </w:r>
      <w:r w:rsidR="00E2149A">
        <w:rPr>
          <w:rFonts w:hint="eastAsia"/>
        </w:rPr>
        <w:t>が</w:t>
      </w:r>
      <w:r>
        <w:rPr>
          <w:rFonts w:hint="eastAsia"/>
        </w:rPr>
        <w:t>審判や選手に対し</w:t>
      </w:r>
      <w:r w:rsidR="00E2149A">
        <w:rPr>
          <w:rFonts w:hint="eastAsia"/>
        </w:rPr>
        <w:t>誹謗中傷等を行い試合に影響があると判断した場合、その観戦者を</w:t>
      </w:r>
      <w:r w:rsidR="00E2149A" w:rsidRPr="000D606C">
        <w:rPr>
          <w:rFonts w:hint="eastAsia"/>
        </w:rPr>
        <w:t>退</w:t>
      </w:r>
      <w:r w:rsidR="00201218" w:rsidRPr="000D606C">
        <w:rPr>
          <w:rFonts w:hint="eastAsia"/>
        </w:rPr>
        <w:t>館</w:t>
      </w:r>
      <w:r w:rsidR="00E2149A" w:rsidRPr="000D606C">
        <w:rPr>
          <w:rFonts w:hint="eastAsia"/>
        </w:rPr>
        <w:t>さ</w:t>
      </w:r>
      <w:r w:rsidR="00E2149A">
        <w:rPr>
          <w:rFonts w:hint="eastAsia"/>
        </w:rPr>
        <w:t>せることもある。</w:t>
      </w:r>
      <w:r w:rsidR="00BE08FD">
        <w:rPr>
          <w:rFonts w:hint="eastAsia"/>
        </w:rPr>
        <w:t>その際いずれかのチーム関係者と特定できた場合、そのチームに対して罰則を与えることもある。</w:t>
      </w:r>
    </w:p>
    <w:p w:rsidR="008460CD" w:rsidRDefault="008460CD" w:rsidP="008460CD"/>
    <w:p w:rsidR="00C31DB5" w:rsidRDefault="00C31DB5" w:rsidP="009777EB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ペナルティーポイント規程</w:t>
      </w:r>
    </w:p>
    <w:p w:rsidR="00C31DB5" w:rsidRDefault="002E4875" w:rsidP="002E4875">
      <w:pPr>
        <w:ind w:left="420"/>
      </w:pPr>
      <w:r>
        <w:rPr>
          <w:rFonts w:hint="eastAsia"/>
        </w:rPr>
        <w:t>※別紙参照</w:t>
      </w:r>
    </w:p>
    <w:p w:rsidR="00C31DB5" w:rsidRDefault="00C31DB5" w:rsidP="00C31DB5">
      <w:pPr>
        <w:pStyle w:val="a3"/>
        <w:ind w:leftChars="0" w:left="420"/>
        <w:rPr>
          <w:b/>
        </w:rPr>
      </w:pPr>
    </w:p>
    <w:p w:rsidR="00E70E88" w:rsidRPr="00C31DB5" w:rsidRDefault="00E70E88" w:rsidP="00C31DB5">
      <w:pPr>
        <w:pStyle w:val="a3"/>
        <w:ind w:leftChars="0" w:left="420"/>
        <w:rPr>
          <w:b/>
        </w:rPr>
      </w:pPr>
    </w:p>
    <w:p w:rsidR="008460CD" w:rsidRPr="00FF51BB" w:rsidRDefault="008460CD" w:rsidP="009777EB">
      <w:pPr>
        <w:pStyle w:val="a3"/>
        <w:numPr>
          <w:ilvl w:val="0"/>
          <w:numId w:val="1"/>
        </w:numPr>
        <w:ind w:leftChars="0"/>
        <w:rPr>
          <w:b/>
        </w:rPr>
      </w:pPr>
      <w:r w:rsidRPr="00FF51BB">
        <w:rPr>
          <w:rFonts w:hint="eastAsia"/>
          <w:b/>
        </w:rPr>
        <w:lastRenderedPageBreak/>
        <w:t>その他</w:t>
      </w:r>
    </w:p>
    <w:p w:rsidR="008460CD" w:rsidRDefault="004378BE" w:rsidP="009777EB">
      <w:pPr>
        <w:pStyle w:val="a3"/>
        <w:numPr>
          <w:ilvl w:val="1"/>
          <w:numId w:val="1"/>
        </w:numPr>
        <w:ind w:leftChars="0"/>
      </w:pPr>
      <w:r>
        <w:rPr>
          <w:rFonts w:hint="eastAsia"/>
          <w:color w:val="FF0000"/>
        </w:rPr>
        <w:t>会場で出たゴミは</w:t>
      </w:r>
      <w:r w:rsidR="008E0A3A">
        <w:rPr>
          <w:rFonts w:hint="eastAsia"/>
          <w:color w:val="FF0000"/>
        </w:rPr>
        <w:t>必ず持ち帰ること</w:t>
      </w:r>
    </w:p>
    <w:p w:rsidR="008460CD" w:rsidRDefault="008460CD" w:rsidP="009777E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ピッチでの決められた場所以外での飲食は絶対しないこと。</w:t>
      </w:r>
    </w:p>
    <w:p w:rsidR="008460CD" w:rsidRDefault="008460CD" w:rsidP="009777E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更衣室については指定された場所以外では行わないこと。</w:t>
      </w:r>
    </w:p>
    <w:p w:rsidR="008460CD" w:rsidRDefault="008460CD" w:rsidP="009777E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貴重品は必ず各チームか個人で厳重に管理すること。</w:t>
      </w:r>
    </w:p>
    <w:p w:rsidR="008460CD" w:rsidRDefault="008460CD" w:rsidP="009777E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入れ墨などされている方は、他者に見えない様にユニフォーム等で隠すようにお願いします。（公共の施設で開催されているため）</w:t>
      </w:r>
    </w:p>
    <w:p w:rsidR="008460CD" w:rsidRDefault="008460CD" w:rsidP="009777E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袖なしのアンダーシャツ、上半身裸での施設内移動は厳禁です。</w:t>
      </w:r>
    </w:p>
    <w:p w:rsidR="008460CD" w:rsidRDefault="008460CD" w:rsidP="009777E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喫煙は施設が指定した場所以外では行わない。</w:t>
      </w:r>
      <w:r w:rsidR="00FF51BB">
        <w:rPr>
          <w:rFonts w:hint="eastAsia"/>
        </w:rPr>
        <w:t>（マナーを守って）</w:t>
      </w:r>
    </w:p>
    <w:p w:rsidR="00203B49" w:rsidRDefault="008460CD" w:rsidP="009777E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法律違反（</w:t>
      </w:r>
      <w:r w:rsidR="007F3579">
        <w:rPr>
          <w:rFonts w:hint="eastAsia"/>
        </w:rPr>
        <w:t>２０歳以下の選手の喫煙</w:t>
      </w:r>
      <w:r>
        <w:rPr>
          <w:rFonts w:hint="eastAsia"/>
        </w:rPr>
        <w:t>・飲酒など）</w:t>
      </w:r>
      <w:r w:rsidR="00FF51BB">
        <w:rPr>
          <w:rFonts w:hint="eastAsia"/>
        </w:rPr>
        <w:t>が発覚した場合、当該チーム</w:t>
      </w:r>
      <w:r w:rsidR="000F5E1F">
        <w:rPr>
          <w:rFonts w:hint="eastAsia"/>
        </w:rPr>
        <w:t>及び個人へ</w:t>
      </w:r>
      <w:r w:rsidR="00FF51BB">
        <w:rPr>
          <w:rFonts w:hint="eastAsia"/>
        </w:rPr>
        <w:t>厳しく対応する</w:t>
      </w:r>
      <w:r w:rsidR="007F3579">
        <w:rPr>
          <w:rFonts w:hint="eastAsia"/>
        </w:rPr>
        <w:t>。</w:t>
      </w:r>
    </w:p>
    <w:p w:rsidR="00CE7E96" w:rsidRPr="00363048" w:rsidRDefault="00D24228" w:rsidP="009777EB">
      <w:pPr>
        <w:pStyle w:val="a3"/>
        <w:numPr>
          <w:ilvl w:val="1"/>
          <w:numId w:val="1"/>
        </w:numPr>
        <w:ind w:leftChars="0"/>
      </w:pPr>
      <w:r>
        <w:rPr>
          <w:rFonts w:hint="eastAsia"/>
          <w:i/>
          <w:color w:val="FF0000"/>
          <w:u w:val="single"/>
        </w:rPr>
        <w:t>SNS</w:t>
      </w:r>
      <w:r>
        <w:rPr>
          <w:rFonts w:hint="eastAsia"/>
          <w:i/>
          <w:color w:val="FF0000"/>
          <w:u w:val="single"/>
        </w:rPr>
        <w:t>等で</w:t>
      </w:r>
      <w:r w:rsidR="00641981">
        <w:rPr>
          <w:rFonts w:hint="eastAsia"/>
          <w:i/>
          <w:color w:val="FF0000"/>
          <w:u w:val="single"/>
        </w:rPr>
        <w:t>対戦相手、</w:t>
      </w:r>
      <w:r w:rsidR="00BE08FD">
        <w:rPr>
          <w:rFonts w:hint="eastAsia"/>
          <w:i/>
          <w:color w:val="FF0000"/>
          <w:u w:val="single"/>
        </w:rPr>
        <w:t>審判、連盟</w:t>
      </w:r>
      <w:r w:rsidR="00641981">
        <w:rPr>
          <w:rFonts w:hint="eastAsia"/>
          <w:i/>
          <w:color w:val="FF0000"/>
          <w:u w:val="single"/>
        </w:rPr>
        <w:t>役員</w:t>
      </w:r>
      <w:r w:rsidR="00B27592">
        <w:rPr>
          <w:rFonts w:hint="eastAsia"/>
          <w:i/>
          <w:color w:val="FF0000"/>
          <w:u w:val="single"/>
        </w:rPr>
        <w:t>の誹謗中傷</w:t>
      </w:r>
      <w:r w:rsidR="0056671E">
        <w:rPr>
          <w:rFonts w:hint="eastAsia"/>
          <w:i/>
          <w:color w:val="FF0000"/>
          <w:u w:val="single"/>
        </w:rPr>
        <w:t>等の書き込みを行なった場合は、規律</w:t>
      </w:r>
      <w:r w:rsidR="00BE08FD">
        <w:rPr>
          <w:rFonts w:hint="eastAsia"/>
          <w:i/>
          <w:color w:val="FF0000"/>
          <w:u w:val="single"/>
        </w:rPr>
        <w:t>・フェア</w:t>
      </w:r>
      <w:r w:rsidR="0056671E">
        <w:rPr>
          <w:rFonts w:hint="eastAsia"/>
          <w:i/>
          <w:color w:val="FF0000"/>
          <w:u w:val="single"/>
        </w:rPr>
        <w:t>プレー委員会</w:t>
      </w:r>
      <w:r w:rsidR="00567729">
        <w:rPr>
          <w:rFonts w:hint="eastAsia"/>
          <w:i/>
          <w:color w:val="FF0000"/>
          <w:u w:val="single"/>
        </w:rPr>
        <w:t>に</w:t>
      </w:r>
      <w:r w:rsidR="00BE08FD">
        <w:rPr>
          <w:rFonts w:hint="eastAsia"/>
          <w:i/>
          <w:color w:val="FF0000"/>
          <w:u w:val="single"/>
        </w:rPr>
        <w:t>て</w:t>
      </w:r>
      <w:r w:rsidR="00567729">
        <w:rPr>
          <w:rFonts w:hint="eastAsia"/>
          <w:i/>
          <w:color w:val="FF0000"/>
          <w:u w:val="single"/>
        </w:rPr>
        <w:t>裁定を決定する。</w:t>
      </w:r>
    </w:p>
    <w:p w:rsidR="00AC09EB" w:rsidRPr="00894184" w:rsidRDefault="001E396C" w:rsidP="00AC09EB">
      <w:pPr>
        <w:pStyle w:val="a3"/>
        <w:numPr>
          <w:ilvl w:val="1"/>
          <w:numId w:val="1"/>
        </w:numPr>
        <w:ind w:leftChars="0"/>
      </w:pPr>
      <w:r>
        <w:rPr>
          <w:rFonts w:hint="eastAsia"/>
          <w:i/>
          <w:color w:val="FF0000"/>
          <w:u w:val="single"/>
        </w:rPr>
        <w:t>試合の動画を</w:t>
      </w:r>
      <w:r>
        <w:rPr>
          <w:rFonts w:hint="eastAsia"/>
          <w:i/>
          <w:color w:val="FF0000"/>
          <w:u w:val="single"/>
        </w:rPr>
        <w:t>SNS</w:t>
      </w:r>
      <w:r>
        <w:rPr>
          <w:rFonts w:hint="eastAsia"/>
          <w:i/>
          <w:color w:val="FF0000"/>
          <w:u w:val="single"/>
        </w:rPr>
        <w:t>に公開する場合は、対戦相手</w:t>
      </w:r>
      <w:r w:rsidR="00D66D53">
        <w:rPr>
          <w:rFonts w:hint="eastAsia"/>
          <w:i/>
          <w:color w:val="FF0000"/>
          <w:u w:val="single"/>
        </w:rPr>
        <w:t>の許可を得ること</w:t>
      </w:r>
    </w:p>
    <w:p w:rsidR="00894184" w:rsidRPr="00AC09EB" w:rsidRDefault="00894184" w:rsidP="00894184">
      <w:pPr>
        <w:pStyle w:val="a3"/>
        <w:ind w:leftChars="0" w:left="780"/>
      </w:pPr>
      <w:r>
        <w:rPr>
          <w:rFonts w:hint="eastAsia"/>
          <w:i/>
          <w:color w:val="FF0000"/>
          <w:u w:val="single"/>
        </w:rPr>
        <w:t>※</w:t>
      </w:r>
      <w:r w:rsidR="00575E57">
        <w:rPr>
          <w:rFonts w:hint="eastAsia"/>
          <w:i/>
          <w:color w:val="FF0000"/>
          <w:u w:val="single"/>
        </w:rPr>
        <w:t>開幕前の代表者</w:t>
      </w:r>
      <w:r w:rsidR="0084793C">
        <w:rPr>
          <w:rFonts w:hint="eastAsia"/>
          <w:i/>
          <w:color w:val="FF0000"/>
          <w:u w:val="single"/>
        </w:rPr>
        <w:t>会議にて詳細は決定する。</w:t>
      </w:r>
    </w:p>
    <w:p w:rsidR="00E82830" w:rsidRDefault="00AC09EB" w:rsidP="00AC09E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審判</w:t>
      </w:r>
      <w:r w:rsidR="00E82830">
        <w:rPr>
          <w:rFonts w:hint="eastAsia"/>
        </w:rPr>
        <w:t>に関して</w:t>
      </w:r>
    </w:p>
    <w:p w:rsidR="00AC09EB" w:rsidRDefault="006A1CC5" w:rsidP="006A1CC5">
      <w:pPr>
        <w:pStyle w:val="a3"/>
        <w:ind w:leftChars="0" w:left="780"/>
      </w:pPr>
      <w:r>
        <w:rPr>
          <w:rFonts w:hint="eastAsia"/>
        </w:rPr>
        <w:t>審判は基本、帯同とする。</w:t>
      </w:r>
      <w:r w:rsidR="00AC09EB">
        <w:rPr>
          <w:rFonts w:hint="eastAsia"/>
        </w:rPr>
        <w:t>どうしても準備できない場合の依頼は３日前までに行う。３日前までに</w:t>
      </w:r>
      <w:r>
        <w:rPr>
          <w:rFonts w:hint="eastAsia"/>
        </w:rPr>
        <w:t>準備できれば</w:t>
      </w:r>
      <w:r w:rsidR="00AC09EB">
        <w:rPr>
          <w:rFonts w:hint="eastAsia"/>
        </w:rPr>
        <w:t>不問とする。</w:t>
      </w:r>
    </w:p>
    <w:p w:rsidR="00AC09EB" w:rsidRPr="00FA5692" w:rsidRDefault="00AC09EB" w:rsidP="00CF0EBA">
      <w:pPr>
        <w:pStyle w:val="a3"/>
        <w:ind w:leftChars="0" w:left="780"/>
      </w:pPr>
      <w:r>
        <w:rPr>
          <w:rFonts w:hint="eastAsia"/>
        </w:rPr>
        <w:t>各チームにて準備できない場合は代表者グループラインにて依頼をすること。</w:t>
      </w:r>
    </w:p>
    <w:p w:rsidR="00FA5692" w:rsidRPr="00BE08FD" w:rsidRDefault="00FA5692" w:rsidP="00AC09EB">
      <w:pPr>
        <w:pStyle w:val="a3"/>
        <w:numPr>
          <w:ilvl w:val="1"/>
          <w:numId w:val="1"/>
        </w:numPr>
        <w:ind w:leftChars="0"/>
      </w:pPr>
      <w:r>
        <w:rPr>
          <w:rFonts w:hint="eastAsia"/>
          <w:color w:val="FF0000"/>
        </w:rPr>
        <w:t>上記に記載</w:t>
      </w:r>
      <w:r w:rsidR="0087255F">
        <w:rPr>
          <w:rFonts w:hint="eastAsia"/>
          <w:color w:val="FF0000"/>
        </w:rPr>
        <w:t>がない事象</w:t>
      </w:r>
      <w:bookmarkStart w:id="0" w:name="_GoBack"/>
      <w:bookmarkEnd w:id="0"/>
      <w:r>
        <w:rPr>
          <w:rFonts w:hint="eastAsia"/>
          <w:color w:val="FF0000"/>
        </w:rPr>
        <w:t>に関しては、代表者</w:t>
      </w:r>
      <w:r w:rsidR="00223802">
        <w:rPr>
          <w:rFonts w:hint="eastAsia"/>
          <w:color w:val="FF0000"/>
        </w:rPr>
        <w:t>会議にて決定する。</w:t>
      </w:r>
    </w:p>
    <w:sectPr w:rsidR="00FA5692" w:rsidRPr="00BE08FD" w:rsidSect="00EE4A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71E" w:rsidRDefault="00A3471E" w:rsidP="00045527">
      <w:r>
        <w:separator/>
      </w:r>
    </w:p>
  </w:endnote>
  <w:endnote w:type="continuationSeparator" w:id="0">
    <w:p w:rsidR="00A3471E" w:rsidRDefault="00A3471E" w:rsidP="00045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71E" w:rsidRDefault="00A3471E" w:rsidP="00045527">
      <w:r>
        <w:separator/>
      </w:r>
    </w:p>
  </w:footnote>
  <w:footnote w:type="continuationSeparator" w:id="0">
    <w:p w:rsidR="00A3471E" w:rsidRDefault="00A3471E" w:rsidP="000455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721E"/>
    <w:multiLevelType w:val="hybridMultilevel"/>
    <w:tmpl w:val="1FFEC38A"/>
    <w:lvl w:ilvl="0" w:tplc="C6E25F80">
      <w:start w:val="4"/>
      <w:numFmt w:val="decimalFullWidth"/>
      <w:lvlText w:val="（%1）"/>
      <w:lvlJc w:val="left"/>
      <w:pPr>
        <w:ind w:left="228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400" w:hanging="420"/>
      </w:pPr>
    </w:lvl>
    <w:lvl w:ilvl="2" w:tplc="0409001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>
    <w:nsid w:val="2B7847B7"/>
    <w:multiLevelType w:val="hybridMultilevel"/>
    <w:tmpl w:val="A3C68D2C"/>
    <w:lvl w:ilvl="0" w:tplc="597EAE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BFA43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6400F3AE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CA1"/>
    <w:rsid w:val="00012BD0"/>
    <w:rsid w:val="00020E49"/>
    <w:rsid w:val="00045527"/>
    <w:rsid w:val="00074BF6"/>
    <w:rsid w:val="0009641C"/>
    <w:rsid w:val="00096F50"/>
    <w:rsid w:val="000B2972"/>
    <w:rsid w:val="000D606C"/>
    <w:rsid w:val="000F3E3D"/>
    <w:rsid w:val="000F5E1F"/>
    <w:rsid w:val="0010045D"/>
    <w:rsid w:val="001121C0"/>
    <w:rsid w:val="00136B53"/>
    <w:rsid w:val="00137827"/>
    <w:rsid w:val="001A1F9F"/>
    <w:rsid w:val="001A4CE5"/>
    <w:rsid w:val="001E396C"/>
    <w:rsid w:val="001F62C5"/>
    <w:rsid w:val="00201218"/>
    <w:rsid w:val="00203B49"/>
    <w:rsid w:val="00223802"/>
    <w:rsid w:val="0023308B"/>
    <w:rsid w:val="00281AD3"/>
    <w:rsid w:val="002A5354"/>
    <w:rsid w:val="002E4875"/>
    <w:rsid w:val="00324E72"/>
    <w:rsid w:val="00363048"/>
    <w:rsid w:val="00395574"/>
    <w:rsid w:val="003E01CC"/>
    <w:rsid w:val="003F5C6E"/>
    <w:rsid w:val="004378BE"/>
    <w:rsid w:val="00464581"/>
    <w:rsid w:val="004F0F2B"/>
    <w:rsid w:val="004F20E7"/>
    <w:rsid w:val="00511D4A"/>
    <w:rsid w:val="00513B9F"/>
    <w:rsid w:val="0056671E"/>
    <w:rsid w:val="00567729"/>
    <w:rsid w:val="00575E57"/>
    <w:rsid w:val="005768D5"/>
    <w:rsid w:val="005B1681"/>
    <w:rsid w:val="005B7EEA"/>
    <w:rsid w:val="005C37B1"/>
    <w:rsid w:val="00607D0C"/>
    <w:rsid w:val="00634901"/>
    <w:rsid w:val="0064029E"/>
    <w:rsid w:val="00641981"/>
    <w:rsid w:val="00642473"/>
    <w:rsid w:val="00660669"/>
    <w:rsid w:val="00664501"/>
    <w:rsid w:val="00673D48"/>
    <w:rsid w:val="006822F2"/>
    <w:rsid w:val="00697F58"/>
    <w:rsid w:val="006A0F4E"/>
    <w:rsid w:val="006A1CC5"/>
    <w:rsid w:val="006B6E69"/>
    <w:rsid w:val="006F67A0"/>
    <w:rsid w:val="00721910"/>
    <w:rsid w:val="007828BC"/>
    <w:rsid w:val="007E0A38"/>
    <w:rsid w:val="007F3579"/>
    <w:rsid w:val="0081532A"/>
    <w:rsid w:val="0084188E"/>
    <w:rsid w:val="00841FC6"/>
    <w:rsid w:val="00844B70"/>
    <w:rsid w:val="00844FF0"/>
    <w:rsid w:val="008460CD"/>
    <w:rsid w:val="0084793C"/>
    <w:rsid w:val="008658D6"/>
    <w:rsid w:val="0087255F"/>
    <w:rsid w:val="00887BDF"/>
    <w:rsid w:val="008929FE"/>
    <w:rsid w:val="00894184"/>
    <w:rsid w:val="008D2869"/>
    <w:rsid w:val="008E0A3A"/>
    <w:rsid w:val="008E65AF"/>
    <w:rsid w:val="00940405"/>
    <w:rsid w:val="009777EB"/>
    <w:rsid w:val="00982A28"/>
    <w:rsid w:val="009D3DB2"/>
    <w:rsid w:val="009D61E6"/>
    <w:rsid w:val="00A3471E"/>
    <w:rsid w:val="00A90388"/>
    <w:rsid w:val="00A91129"/>
    <w:rsid w:val="00A968F3"/>
    <w:rsid w:val="00AA27FC"/>
    <w:rsid w:val="00AB0015"/>
    <w:rsid w:val="00AC09EB"/>
    <w:rsid w:val="00AC48CE"/>
    <w:rsid w:val="00AF4C3A"/>
    <w:rsid w:val="00B27592"/>
    <w:rsid w:val="00B46CDB"/>
    <w:rsid w:val="00B954C6"/>
    <w:rsid w:val="00BB14E8"/>
    <w:rsid w:val="00BB40BE"/>
    <w:rsid w:val="00BB759B"/>
    <w:rsid w:val="00BD7605"/>
    <w:rsid w:val="00BE08FD"/>
    <w:rsid w:val="00C14110"/>
    <w:rsid w:val="00C16CA1"/>
    <w:rsid w:val="00C2661F"/>
    <w:rsid w:val="00C31DB5"/>
    <w:rsid w:val="00C72553"/>
    <w:rsid w:val="00CA172D"/>
    <w:rsid w:val="00CE54AA"/>
    <w:rsid w:val="00CE7E96"/>
    <w:rsid w:val="00CF0EBA"/>
    <w:rsid w:val="00D00081"/>
    <w:rsid w:val="00D24228"/>
    <w:rsid w:val="00D42BA9"/>
    <w:rsid w:val="00D66D53"/>
    <w:rsid w:val="00D75218"/>
    <w:rsid w:val="00DB4F5A"/>
    <w:rsid w:val="00E2149A"/>
    <w:rsid w:val="00E70E88"/>
    <w:rsid w:val="00E82830"/>
    <w:rsid w:val="00E86C34"/>
    <w:rsid w:val="00EB0DB4"/>
    <w:rsid w:val="00EB2B10"/>
    <w:rsid w:val="00EE4A3E"/>
    <w:rsid w:val="00F453AD"/>
    <w:rsid w:val="00FA5692"/>
    <w:rsid w:val="00FF5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CA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0455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45527"/>
  </w:style>
  <w:style w:type="paragraph" w:styleId="a6">
    <w:name w:val="footer"/>
    <w:basedOn w:val="a"/>
    <w:link w:val="a7"/>
    <w:uiPriority w:val="99"/>
    <w:semiHidden/>
    <w:unhideWhenUsed/>
    <w:rsid w:val="000455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455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</dc:creator>
  <cp:lastModifiedBy>user</cp:lastModifiedBy>
  <cp:revision>4</cp:revision>
  <dcterms:created xsi:type="dcterms:W3CDTF">2023-04-10T12:24:00Z</dcterms:created>
  <dcterms:modified xsi:type="dcterms:W3CDTF">2023-04-13T12:33:00Z</dcterms:modified>
</cp:coreProperties>
</file>